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6C42A6" w:rsidTr="00DA1ED9">
        <w:tc>
          <w:tcPr>
            <w:tcW w:w="4820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2A6">
              <w:rPr>
                <w:rFonts w:ascii="Times New Roman" w:hAnsi="Times New Roman"/>
              </w:rPr>
              <w:br w:type="page"/>
            </w:r>
            <w:r w:rsidRPr="006C42A6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6C42A6" w:rsidRDefault="00FA66F2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6C42A6" w:rsidRDefault="00FA66F2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G6M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k9G6M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6C42A6" w:rsidRDefault="008F51BA" w:rsidP="008F51BA">
      <w:pPr>
        <w:jc w:val="center"/>
        <w:rPr>
          <w:rFonts w:ascii="Times New Roman" w:hAnsi="Times New Roman"/>
          <w:sz w:val="36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6C42A6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</w:rPr>
        <w:tab/>
        <w:t xml:space="preserve">Môn học : </w:t>
      </w:r>
      <w:r w:rsidRPr="006C42A6">
        <w:rPr>
          <w:rFonts w:ascii="Times New Roman" w:hAnsi="Times New Roman"/>
          <w:b/>
          <w:sz w:val="24"/>
        </w:rPr>
        <w:t>LẬP TRÌNH PLC</w:t>
      </w:r>
      <w:r w:rsidRPr="006C42A6">
        <w:rPr>
          <w:rFonts w:ascii="Times New Roman" w:hAnsi="Times New Roman"/>
          <w:sz w:val="24"/>
        </w:rPr>
        <w:tab/>
        <w:t>Lớp dạy :1</w:t>
      </w:r>
      <w:r w:rsidR="001B47C0" w:rsidRPr="006C42A6">
        <w:rPr>
          <w:rFonts w:ascii="Times New Roman" w:hAnsi="Times New Roman"/>
          <w:sz w:val="24"/>
        </w:rPr>
        <w:t>7</w:t>
      </w:r>
      <w:r w:rsidRPr="006C42A6">
        <w:rPr>
          <w:rFonts w:ascii="Times New Roman" w:hAnsi="Times New Roman"/>
          <w:sz w:val="24"/>
        </w:rPr>
        <w:t>C</w:t>
      </w:r>
      <w:r w:rsidR="001B47C0" w:rsidRPr="006C42A6">
        <w:rPr>
          <w:rFonts w:ascii="Times New Roman" w:hAnsi="Times New Roman"/>
          <w:sz w:val="24"/>
        </w:rPr>
        <w:t>1</w:t>
      </w:r>
      <w:r w:rsidRPr="006C42A6">
        <w:rPr>
          <w:rFonts w:ascii="Times New Roman" w:hAnsi="Times New Roman"/>
          <w:sz w:val="24"/>
        </w:rPr>
        <w:t xml:space="preserve"> </w:t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C127C2" w:rsidRPr="006C42A6">
        <w:rPr>
          <w:rFonts w:ascii="Times New Roman" w:hAnsi="Times New Roman"/>
          <w:sz w:val="24"/>
          <w:lang w:val="sv-SE"/>
        </w:rPr>
        <w:t>3</w:t>
      </w:r>
      <w:r w:rsidRPr="006C42A6">
        <w:rPr>
          <w:rFonts w:ascii="Times New Roman" w:hAnsi="Times New Roman"/>
          <w:sz w:val="24"/>
          <w:lang w:val="sv-SE"/>
        </w:rPr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Số tiết lý thuyết: 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u w:val="single"/>
          <w:lang w:val="sv-SE"/>
        </w:rPr>
        <w:t>Ghi chú</w:t>
      </w:r>
      <w:r w:rsidRPr="006C42A6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C5B4F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E66C19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  <w:r w:rsidR="002E093E" w:rsidRPr="006C42A6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2E093E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2: Các loại ngôn ngữ và phương pháp lập trình PLC</w:t>
            </w:r>
          </w:p>
          <w:p w:rsidR="008F51BA" w:rsidRPr="006C42A6" w:rsidRDefault="002E093E" w:rsidP="002E093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loại ngôn ngữ lập trình PLC</w:t>
            </w:r>
          </w:p>
        </w:tc>
      </w:tr>
      <w:tr w:rsidR="002E093E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093E" w:rsidRPr="006C42A6" w:rsidRDefault="002E093E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</w:t>
            </w:r>
            <w:r w:rsidR="00DA1ED9" w:rsidRPr="006C42A6">
              <w:rPr>
                <w:rFonts w:ascii="Times New Roman" w:hAnsi="Times New Roman"/>
                <w:sz w:val="25"/>
                <w:szCs w:val="25"/>
              </w:rPr>
              <w:t xml:space="preserve">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 PLC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trình con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lỗi thường gặp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E7098E" w:rsidP="00DA1ED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caps/>
                <w:sz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lỗi thường gặp</w:t>
            </w:r>
          </w:p>
        </w:tc>
      </w:tr>
      <w:tr w:rsidR="00DA1ED9" w:rsidRPr="006C42A6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  <w:tr w:rsidR="00DA1ED9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DA1ED9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1ED9" w:rsidRPr="006C42A6" w:rsidRDefault="00CE3AF9" w:rsidP="00CE3AF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Lập trình ứng dụng</w:t>
            </w:r>
          </w:p>
        </w:tc>
      </w:tr>
    </w:tbl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>Trưởng Khoa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Trưởng bộ môn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</w:t>
      </w:r>
      <w:r w:rsidRPr="006C42A6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>
      <w:pPr>
        <w:rPr>
          <w:rFonts w:ascii="Times New Roman" w:hAnsi="Times New Roman"/>
        </w:rPr>
      </w:pPr>
    </w:p>
    <w:p w:rsidR="002E093E" w:rsidRPr="006C42A6" w:rsidRDefault="002E093E">
      <w:pPr>
        <w:rPr>
          <w:rFonts w:ascii="Times New Roman" w:hAnsi="Times New Roman"/>
        </w:rPr>
      </w:pPr>
    </w:p>
    <w:p w:rsidR="002E093E" w:rsidRPr="006C42A6" w:rsidRDefault="002E093E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6C42A6" w:rsidTr="00DA1ED9">
        <w:tc>
          <w:tcPr>
            <w:tcW w:w="4820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2A6">
              <w:rPr>
                <w:rFonts w:ascii="Times New Roman" w:hAnsi="Times New Roman"/>
              </w:rPr>
              <w:br w:type="page"/>
            </w:r>
            <w:r w:rsidRPr="006C42A6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6C42A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6C42A6" w:rsidRDefault="00FA66F2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2A6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6C42A6" w:rsidRDefault="00FA66F2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1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32" style="position:absolute;margin-left:78.65pt;margin-top:7.9pt;width:150.2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DU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N6AYNQ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8F51BA" w:rsidRPr="006C42A6" w:rsidRDefault="008F51BA" w:rsidP="008F51BA">
      <w:pPr>
        <w:jc w:val="center"/>
        <w:rPr>
          <w:rFonts w:ascii="Times New Roman" w:hAnsi="Times New Roman"/>
          <w:sz w:val="36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6C42A6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</w:rPr>
        <w:tab/>
        <w:t xml:space="preserve">Môn học : </w:t>
      </w:r>
      <w:r w:rsidRPr="006C42A6">
        <w:rPr>
          <w:rFonts w:ascii="Times New Roman" w:hAnsi="Times New Roman"/>
          <w:b/>
          <w:sz w:val="24"/>
        </w:rPr>
        <w:t xml:space="preserve">TT </w:t>
      </w:r>
      <w:r w:rsidR="00B27DC5" w:rsidRPr="006C42A6">
        <w:rPr>
          <w:rFonts w:ascii="Times New Roman" w:hAnsi="Times New Roman"/>
          <w:b/>
          <w:sz w:val="24"/>
        </w:rPr>
        <w:t>PLC</w:t>
      </w: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</w:rPr>
        <w:tab/>
        <w:t>Lớp dạy :1</w:t>
      </w:r>
      <w:r w:rsidR="00E7098E" w:rsidRPr="006C42A6">
        <w:rPr>
          <w:rFonts w:ascii="Times New Roman" w:hAnsi="Times New Roman"/>
          <w:sz w:val="24"/>
        </w:rPr>
        <w:t>7C1</w:t>
      </w:r>
      <w:r w:rsidRPr="006C42A6">
        <w:rPr>
          <w:rFonts w:ascii="Times New Roman" w:hAnsi="Times New Roman"/>
          <w:sz w:val="24"/>
        </w:rPr>
        <w:t xml:space="preserve"> </w:t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</w:rPr>
      </w:pPr>
      <w:r w:rsidRPr="006C42A6">
        <w:rPr>
          <w:rFonts w:ascii="Times New Roman" w:hAnsi="Times New Roman"/>
          <w:sz w:val="24"/>
        </w:rPr>
        <w:tab/>
      </w:r>
      <w:r w:rsidRPr="006C42A6">
        <w:rPr>
          <w:rFonts w:ascii="Times New Roman" w:hAnsi="Times New Roman"/>
          <w:sz w:val="24"/>
          <w:lang w:val="sv-SE"/>
        </w:rPr>
        <w:t>Học kỳ : . . .I . . . năm học   201</w:t>
      </w:r>
      <w:r w:rsidR="00B80B07" w:rsidRPr="006C42A6">
        <w:rPr>
          <w:rFonts w:ascii="Times New Roman" w:hAnsi="Times New Roman"/>
          <w:sz w:val="24"/>
          <w:lang w:val="sv-SE"/>
        </w:rPr>
        <w:t>8</w:t>
      </w:r>
      <w:r w:rsidRPr="006C42A6">
        <w:rPr>
          <w:rFonts w:ascii="Times New Roman" w:hAnsi="Times New Roman"/>
          <w:sz w:val="24"/>
          <w:lang w:val="sv-SE"/>
        </w:rPr>
        <w:t xml:space="preserve">  -  201</w:t>
      </w:r>
      <w:r w:rsidR="00B80B07" w:rsidRPr="006C42A6">
        <w:rPr>
          <w:rFonts w:ascii="Times New Roman" w:hAnsi="Times New Roman"/>
          <w:sz w:val="24"/>
          <w:lang w:val="sv-SE"/>
        </w:rPr>
        <w:t>9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  <w:t>60x2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Số tiết lý thuyết: 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6C42A6">
        <w:rPr>
          <w:rFonts w:ascii="Times New Roman" w:hAnsi="Times New Roman"/>
          <w:sz w:val="24"/>
          <w:lang w:val="sv-SE"/>
        </w:rPr>
        <w:tab/>
        <w:t>Số tiết thực hành:</w:t>
      </w:r>
      <w:r w:rsidRPr="006C42A6">
        <w:rPr>
          <w:rFonts w:ascii="Times New Roman" w:hAnsi="Times New Roman"/>
          <w:sz w:val="24"/>
          <w:lang w:val="sv-SE"/>
        </w:rPr>
        <w:tab/>
        <w:t>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Số tiết lý thuyết: 0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u w:val="single"/>
          <w:lang w:val="sv-SE"/>
        </w:rPr>
        <w:t>Ghi chú</w:t>
      </w:r>
      <w:r w:rsidRPr="006C42A6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F51BA" w:rsidRPr="006C42A6" w:rsidRDefault="008F51BA" w:rsidP="00DA1ED9">
            <w:pPr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1C48CB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F60B39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1C48CB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561B15" w:rsidP="00561B15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1C48CB" w:rsidRPr="006C42A6" w:rsidRDefault="001C48CB" w:rsidP="001C48CB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1C48CB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1C48CB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đèn giao thông</w:t>
            </w:r>
          </w:p>
        </w:tc>
      </w:tr>
      <w:tr w:rsidR="008F51BA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1C48CB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6C42A6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7E1" w:rsidRPr="006C42A6" w:rsidRDefault="00DC37E1" w:rsidP="00DC37E1">
            <w:pPr>
              <w:pStyle w:val="ListParagraph"/>
              <w:numPr>
                <w:ilvl w:val="0"/>
                <w:numId w:val="7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chuông đố vui</w:t>
            </w:r>
          </w:p>
          <w:p w:rsidR="008F51BA" w:rsidRPr="006C42A6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64C35" w:rsidRPr="006C42A6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1D1A69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E64C35" w:rsidRPr="006C42A6" w:rsidRDefault="00E64C35" w:rsidP="00B80B0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6C42A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B80B0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động cơ chạy tuần tự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B80B07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FA1FA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băng chuyền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FA1F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9247E8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E64C35" w:rsidRPr="006C42A6" w:rsidRDefault="00E64C35" w:rsidP="009247E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lastRenderedPageBreak/>
              <w:t>Điều khiển hệ thống tự động</w:t>
            </w:r>
          </w:p>
        </w:tc>
      </w:tr>
      <w:tr w:rsidR="00E64C35" w:rsidRPr="006C42A6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FA1F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9247E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9247E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8A57DD">
            <w:pPr>
              <w:jc w:val="center"/>
              <w:rPr>
                <w:rFonts w:ascii="Times New Roman" w:hAnsi="Times New Roman"/>
                <w:sz w:val="26"/>
              </w:rPr>
            </w:pPr>
            <w:r w:rsidRPr="006C42A6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  <w:r w:rsidRPr="006C42A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9247E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/>
                <w:sz w:val="26"/>
                <w:szCs w:val="26"/>
              </w:rPr>
            </w:pPr>
            <w:r w:rsidRPr="006C42A6"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E64C35" w:rsidRPr="006C42A6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2E432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C35" w:rsidRPr="006C42A6" w:rsidRDefault="00E64C35" w:rsidP="00F43A4E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>Trưởng Khoa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Trưởng bộ môn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</w:t>
      </w:r>
      <w:r w:rsidRPr="006C42A6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6C42A6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 xml:space="preserve"> 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  <w:r w:rsidRPr="006C42A6"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 xml:space="preserve">     </w:t>
      </w:r>
      <w:r w:rsidRPr="006C42A6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</w:r>
      <w:r w:rsidRPr="006C42A6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6C42A6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6C42A6" w:rsidRDefault="008F51BA">
      <w:pPr>
        <w:rPr>
          <w:rFonts w:ascii="Times New Roman" w:hAnsi="Times New Roman"/>
        </w:rPr>
      </w:pPr>
    </w:p>
    <w:p w:rsidR="00C15A48" w:rsidRPr="006C42A6" w:rsidRDefault="00C15A48">
      <w:pPr>
        <w:rPr>
          <w:rFonts w:ascii="Times New Roman" w:hAnsi="Times New Roman"/>
        </w:rPr>
      </w:pPr>
    </w:p>
    <w:p w:rsidR="00C15A48" w:rsidRPr="006C42A6" w:rsidRDefault="00C15A48">
      <w:pPr>
        <w:rPr>
          <w:rFonts w:ascii="Times New Roman" w:hAnsi="Times New Roman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/>
          <w:iCs/>
          <w:sz w:val="25"/>
          <w:szCs w:val="25"/>
          <w:lang w:val="pt-BR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Tên học phần</w:t>
      </w:r>
      <w:r w:rsidRPr="006C42A6">
        <w:rPr>
          <w:rFonts w:ascii="Times New Roman" w:hAnsi="Times New Roman"/>
          <w:sz w:val="25"/>
          <w:szCs w:val="25"/>
          <w:lang w:val="pt-BR"/>
        </w:rPr>
        <w:t>:</w:t>
      </w:r>
      <w:r w:rsidRPr="006C42A6">
        <w:rPr>
          <w:rFonts w:ascii="Times New Roman" w:hAnsi="Times New Roman"/>
          <w:sz w:val="25"/>
          <w:szCs w:val="25"/>
          <w:lang w:val="pt-BR"/>
        </w:rPr>
        <w:tab/>
        <w:t>LẬP TRÌNH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Mã học phần: DDT110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 xml:space="preserve">Thời gian thực hiện học phần: </w:t>
      </w:r>
      <w:r w:rsidRPr="006C42A6">
        <w:rPr>
          <w:rFonts w:ascii="Times New Roman" w:hAnsi="Times New Roman"/>
          <w:bCs/>
          <w:sz w:val="25"/>
          <w:szCs w:val="25"/>
          <w:lang w:val="pt-BR"/>
        </w:rPr>
        <w:t>30 giờ; (Lý thuyết: 28 giờ; Thực hành, thí nghiệm, thảo luận, bài tập: .... giờ; Kiểm tra: 2 giờ)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Vị trí, tính chất của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Vị trí: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Đây là môn học chuyên ngành, trước khi học Module này sinh viên phải học xong các môn học Kỹ thuật số, VXL.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Tính chất: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Là môn học bắt buộc, môn học chuyên ngành để học các môn sau như TTPLC, TĐH quá trình công nghệ.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Mục tiêu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Kiến thức: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Giải thích được nguyên lý hoạt động hệ thống điều khiển PLC, lập trình, nạp chương trình vào PLC điều khiển hệ thống đơn giản.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Kỹ năng:</w:t>
      </w:r>
      <w:r w:rsidRPr="006C42A6">
        <w:rPr>
          <w:rFonts w:ascii="Times New Roman" w:hAnsi="Times New Roman"/>
          <w:sz w:val="25"/>
          <w:szCs w:val="25"/>
          <w:lang w:val="es-ES_tradnl"/>
        </w:rPr>
        <w:t xml:space="preserve"> Phân tích và tổng hợp được mạch điều khiển PLC, rèn luyện tính cẩn thận, kiên nhẫn, chính xác. Lập trình được </w:t>
      </w:r>
      <w:r w:rsidRPr="006C42A6">
        <w:rPr>
          <w:rFonts w:ascii="Times New Roman" w:hAnsi="Times New Roman"/>
          <w:sz w:val="25"/>
          <w:szCs w:val="25"/>
          <w:lang w:val="pt-BR"/>
        </w:rPr>
        <w:t>chương trình điều khiển động cơ, băng tải, đèn giao thông, chuông đố vui,...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Năng lực tự chủ và trách nhiệm:</w:t>
      </w:r>
      <w:r w:rsidRPr="006C42A6">
        <w:rPr>
          <w:rFonts w:ascii="Times New Roman" w:hAnsi="Times New Roman"/>
          <w:sz w:val="25"/>
          <w:szCs w:val="25"/>
          <w:lang w:val="es-ES_tradnl"/>
        </w:rPr>
        <w:t xml:space="preserve"> Giao tiếp được hệ thống điều khiển PLC , khắc phục sự cố, sửa chữa được các hư hỏng.</w:t>
      </w:r>
    </w:p>
    <w:p w:rsidR="006C42A6" w:rsidRPr="006C42A6" w:rsidRDefault="006C42A6" w:rsidP="006C42A6">
      <w:pPr>
        <w:numPr>
          <w:ilvl w:val="0"/>
          <w:numId w:val="19"/>
        </w:numPr>
        <w:spacing w:before="120"/>
        <w:ind w:left="567" w:hanging="283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lastRenderedPageBreak/>
        <w:t>Nội dung học phần:</w:t>
      </w:r>
    </w:p>
    <w:p w:rsidR="006C42A6" w:rsidRPr="006C42A6" w:rsidRDefault="006C42A6" w:rsidP="006C42A6">
      <w:pPr>
        <w:numPr>
          <w:ilvl w:val="6"/>
          <w:numId w:val="21"/>
        </w:numPr>
        <w:tabs>
          <w:tab w:val="clear" w:pos="5040"/>
          <w:tab w:val="num" w:pos="-3686"/>
        </w:tabs>
        <w:spacing w:before="120"/>
        <w:ind w:left="567"/>
        <w:rPr>
          <w:rFonts w:ascii="Times New Roman" w:hAnsi="Times New Roman"/>
          <w:b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sz w:val="25"/>
          <w:szCs w:val="25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6C42A6" w:rsidRPr="006C42A6" w:rsidTr="006E529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Thời gian (giờ)</w:t>
            </w:r>
          </w:p>
        </w:tc>
      </w:tr>
      <w:tr w:rsidR="006C42A6" w:rsidRPr="006C42A6" w:rsidTr="006E529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Tổng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Kiểm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tra</w:t>
            </w:r>
          </w:p>
        </w:tc>
      </w:tr>
      <w:tr w:rsidR="006C42A6" w:rsidRPr="006C42A6" w:rsidTr="006E5297">
        <w:trPr>
          <w:trHeight w:val="454"/>
        </w:trPr>
        <w:tc>
          <w:tcPr>
            <w:tcW w:w="62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Chương 1: </w:t>
            </w:r>
            <w:r w:rsidR="004952F4">
              <w:rPr>
                <w:rFonts w:ascii="Times New Roman" w:hAnsi="Times New Roman"/>
                <w:sz w:val="25"/>
                <w:szCs w:val="25"/>
              </w:rPr>
              <w:t>Tổng quan về các hệ thống điều khiển</w:t>
            </w:r>
          </w:p>
          <w:p w:rsidR="006C42A6" w:rsidRPr="006C42A6" w:rsidRDefault="004952F4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Tự động hóa và điều khiển</w:t>
            </w:r>
          </w:p>
          <w:p w:rsidR="006C42A6" w:rsidRPr="006C42A6" w:rsidRDefault="004952F4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Thiết bị điều khiển lập trình PLC</w:t>
            </w:r>
          </w:p>
          <w:p w:rsidR="006C42A6" w:rsidRPr="006C42A6" w:rsidRDefault="00FA66F2" w:rsidP="006C42A6">
            <w:pPr>
              <w:numPr>
                <w:ilvl w:val="1"/>
                <w:numId w:val="5"/>
              </w:numPr>
              <w:spacing w:before="120"/>
              <w:ind w:hanging="441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Sơ đồ khối PLC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2: Các ngôn ngữ và phương pháp lập trình PLC</w:t>
            </w:r>
          </w:p>
          <w:p w:rsidR="006C42A6" w:rsidRPr="006C42A6" w:rsidRDefault="006C42A6" w:rsidP="006C42A6">
            <w:pPr>
              <w:numPr>
                <w:ilvl w:val="1"/>
                <w:numId w:val="6"/>
              </w:numPr>
              <w:spacing w:before="120"/>
              <w:ind w:left="704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Các ngôn ngữ lập trình PLC</w:t>
            </w:r>
          </w:p>
          <w:p w:rsidR="006C42A6" w:rsidRPr="006C42A6" w:rsidRDefault="006C42A6" w:rsidP="006C42A6">
            <w:pPr>
              <w:numPr>
                <w:ilvl w:val="1"/>
                <w:numId w:val="6"/>
              </w:numPr>
              <w:spacing w:before="120"/>
              <w:ind w:left="704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Tập lệnh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3.1. Chương trình con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3.2. Các lỗi thường gặp</w:t>
            </w:r>
          </w:p>
          <w:p w:rsidR="006C42A6" w:rsidRPr="006C42A6" w:rsidRDefault="006C42A6" w:rsidP="006E5297">
            <w:pPr>
              <w:spacing w:before="120"/>
              <w:ind w:firstLine="279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3.3 Lập trình ứng dụng</w:t>
            </w:r>
          </w:p>
        </w:tc>
        <w:tc>
          <w:tcPr>
            <w:tcW w:w="918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18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79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9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17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C42A6" w:rsidRPr="006C42A6" w:rsidTr="006E529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/>
                <w:sz w:val="25"/>
                <w:szCs w:val="25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</w:tbl>
    <w:p w:rsidR="006C42A6" w:rsidRPr="006C42A6" w:rsidRDefault="006C42A6" w:rsidP="006C42A6">
      <w:pPr>
        <w:spacing w:before="120"/>
        <w:rPr>
          <w:rFonts w:ascii="Times New Roman" w:hAnsi="Times New Roman"/>
          <w:b/>
          <w:iCs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iCs/>
          <w:sz w:val="25"/>
          <w:szCs w:val="25"/>
          <w:lang w:val="sv-SE"/>
        </w:rPr>
        <w:t>2. Nội dung chi tiết: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 xml:space="preserve">Chương 1: </w:t>
      </w:r>
      <w:r w:rsidR="004952F4">
        <w:rPr>
          <w:rFonts w:ascii="Times New Roman" w:hAnsi="Times New Roman"/>
          <w:b/>
          <w:bCs/>
          <w:sz w:val="25"/>
          <w:szCs w:val="25"/>
        </w:rPr>
        <w:t>Tổng quan về các hệ thống điều khiển</w:t>
      </w:r>
      <w:r w:rsidRPr="006C42A6">
        <w:rPr>
          <w:rFonts w:ascii="Times New Roman" w:hAnsi="Times New Roman"/>
          <w:b/>
          <w:bCs/>
          <w:sz w:val="25"/>
          <w:szCs w:val="25"/>
        </w:rPr>
        <w:tab/>
      </w:r>
      <w:r w:rsidRPr="006C42A6">
        <w:rPr>
          <w:rFonts w:ascii="Times New Roman" w:hAnsi="Times New Roman"/>
          <w:b/>
          <w:bCs/>
          <w:sz w:val="25"/>
          <w:szCs w:val="25"/>
        </w:rPr>
        <w:tab/>
      </w:r>
      <w:r w:rsidRPr="006C42A6">
        <w:rPr>
          <w:rFonts w:ascii="Times New Roman" w:hAnsi="Times New Roman"/>
          <w:b/>
          <w:bCs/>
          <w:sz w:val="25"/>
          <w:szCs w:val="25"/>
        </w:rPr>
        <w:tab/>
        <w:t xml:space="preserve">                                             </w:t>
      </w:r>
      <w:r w:rsidRPr="006C42A6">
        <w:rPr>
          <w:rFonts w:ascii="Times New Roman" w:hAnsi="Times New Roman"/>
          <w:bCs/>
          <w:szCs w:val="26"/>
        </w:rPr>
        <w:t>Thời gian 2 giờ</w:t>
      </w:r>
    </w:p>
    <w:p w:rsidR="006C42A6" w:rsidRDefault="00CB0D65" w:rsidP="006C42A6">
      <w:pPr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Các vần đề cơ bản trong điều khiển</w:t>
      </w:r>
    </w:p>
    <w:p w:rsidR="004952F4" w:rsidRDefault="00CB0D65" w:rsidP="004952F4">
      <w:pPr>
        <w:pStyle w:val="ListParagraph"/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Tự động hóa và điều khiển</w:t>
      </w:r>
    </w:p>
    <w:p w:rsidR="00CB0D65" w:rsidRDefault="00CB0D65" w:rsidP="004952F4">
      <w:pPr>
        <w:pStyle w:val="ListParagraph"/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lastRenderedPageBreak/>
        <w:t>Các quá trình sản xuất thường gặp trong công nghiệp</w:t>
      </w:r>
    </w:p>
    <w:p w:rsidR="00CB0D65" w:rsidRPr="00CB0D65" w:rsidRDefault="00CB0D65" w:rsidP="00CB0D65">
      <w:pPr>
        <w:pStyle w:val="ListParagraph"/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Các phương pháp điều khiển</w:t>
      </w:r>
    </w:p>
    <w:p w:rsidR="006C42A6" w:rsidRPr="006C42A6" w:rsidRDefault="00CB0D65" w:rsidP="006C42A6">
      <w:pPr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Thiết bị điều khiển lập trình PLC</w:t>
      </w:r>
    </w:p>
    <w:p w:rsidR="006C42A6" w:rsidRPr="006C42A6" w:rsidRDefault="00CB0D65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Đặc điểm</w:t>
      </w:r>
    </w:p>
    <w:p w:rsidR="006C42A6" w:rsidRPr="006C42A6" w:rsidRDefault="00CB0D65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Cấu trúc phần cứng</w:t>
      </w:r>
      <w:r w:rsidR="006C42A6" w:rsidRPr="006C42A6">
        <w:rPr>
          <w:rFonts w:ascii="Times New Roman" w:hAnsi="Times New Roman"/>
          <w:sz w:val="25"/>
          <w:szCs w:val="25"/>
        </w:rPr>
        <w:t xml:space="preserve"> </w:t>
      </w:r>
    </w:p>
    <w:p w:rsidR="006C42A6" w:rsidRPr="006C42A6" w:rsidRDefault="00CB0D65" w:rsidP="006C42A6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Cơ bản về lập trình</w:t>
      </w:r>
    </w:p>
    <w:p w:rsidR="006C42A6" w:rsidRPr="00D61961" w:rsidRDefault="00CB0D65" w:rsidP="00D61961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Phân loại PLC</w:t>
      </w:r>
    </w:p>
    <w:p w:rsidR="006C42A6" w:rsidRPr="00FA66F2" w:rsidRDefault="00FA66F2" w:rsidP="00FA66F2">
      <w:pPr>
        <w:pStyle w:val="ListParagraph"/>
        <w:numPr>
          <w:ilvl w:val="1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 w:rsidRPr="00FA66F2">
        <w:rPr>
          <w:rFonts w:ascii="Times New Roman" w:hAnsi="Times New Roman"/>
          <w:sz w:val="25"/>
          <w:szCs w:val="25"/>
        </w:rPr>
        <w:t>Sơ đồ khối PLC</w:t>
      </w:r>
      <w:bookmarkStart w:id="0" w:name="_GoBack"/>
      <w:bookmarkEnd w:id="0"/>
    </w:p>
    <w:p w:rsidR="00FA66F2" w:rsidRDefault="00FA66F2" w:rsidP="00FA66F2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Sơ đồ khối cấu trúc bên trong PLC</w:t>
      </w:r>
    </w:p>
    <w:p w:rsidR="00FA66F2" w:rsidRDefault="00FA66F2" w:rsidP="00FA66F2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Bộ nhớ</w:t>
      </w:r>
    </w:p>
    <w:p w:rsidR="00FA66F2" w:rsidRPr="00D61961" w:rsidRDefault="00FA66F2" w:rsidP="00FA66F2">
      <w:pPr>
        <w:numPr>
          <w:ilvl w:val="2"/>
          <w:numId w:val="12"/>
        </w:numPr>
        <w:spacing w:before="120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Truyền thông và mạng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 xml:space="preserve">Chương 2: </w:t>
      </w:r>
      <w:r w:rsidRPr="006C42A6">
        <w:rPr>
          <w:rFonts w:ascii="Times New Roman" w:hAnsi="Times New Roman"/>
          <w:b/>
          <w:sz w:val="25"/>
          <w:szCs w:val="25"/>
        </w:rPr>
        <w:t xml:space="preserve">Các ngôn ngữ và phương pháp lập trình PLC  </w:t>
      </w:r>
      <w:r w:rsidRPr="006C42A6">
        <w:rPr>
          <w:rFonts w:ascii="Times New Roman" w:hAnsi="Times New Roman"/>
          <w:b/>
          <w:sz w:val="25"/>
          <w:szCs w:val="25"/>
        </w:rPr>
        <w:tab/>
        <w:t xml:space="preserve">                  </w:t>
      </w:r>
      <w:r w:rsidRPr="006C42A6">
        <w:rPr>
          <w:rFonts w:ascii="Times New Roman" w:hAnsi="Times New Roman"/>
          <w:bCs/>
          <w:szCs w:val="26"/>
        </w:rPr>
        <w:t>Thời gian 10 giờ</w:t>
      </w:r>
    </w:p>
    <w:p w:rsidR="006C42A6" w:rsidRPr="006C42A6" w:rsidRDefault="006C42A6" w:rsidP="006C42A6">
      <w:pPr>
        <w:numPr>
          <w:ilvl w:val="1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 Ngôn ngữ lập trình trên PLC 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Phân loại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Phương pháp lập trình trên PLC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Cú pháp lệnh</w:t>
      </w:r>
    </w:p>
    <w:p w:rsidR="006C42A6" w:rsidRPr="006C42A6" w:rsidRDefault="006C42A6" w:rsidP="006C42A6">
      <w:pPr>
        <w:numPr>
          <w:ilvl w:val="2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Toán hạng và giới hạn cho phép</w:t>
      </w:r>
    </w:p>
    <w:p w:rsidR="006C42A6" w:rsidRPr="006C42A6" w:rsidRDefault="006C42A6" w:rsidP="006C42A6">
      <w:pPr>
        <w:numPr>
          <w:ilvl w:val="1"/>
          <w:numId w:val="13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Tập các lệnh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/>
          <w:bCs/>
          <w:sz w:val="25"/>
          <w:szCs w:val="25"/>
        </w:rPr>
        <w:t>Chương 3: Kĩ thuật lập trình và ứng dụng PLC trong điều khiển</w:t>
      </w:r>
      <w:r w:rsidRPr="006C42A6">
        <w:rPr>
          <w:rFonts w:ascii="Times New Roman" w:hAnsi="Times New Roman"/>
          <w:bCs/>
          <w:sz w:val="25"/>
          <w:szCs w:val="25"/>
        </w:rPr>
        <w:t xml:space="preserve">  </w:t>
      </w:r>
      <w:r w:rsidRPr="006C42A6">
        <w:rPr>
          <w:rFonts w:ascii="Times New Roman" w:hAnsi="Times New Roman"/>
          <w:bCs/>
          <w:sz w:val="25"/>
          <w:szCs w:val="25"/>
        </w:rPr>
        <w:tab/>
        <w:t xml:space="preserve">      </w:t>
      </w:r>
      <w:r w:rsidRPr="006C42A6">
        <w:rPr>
          <w:rFonts w:ascii="Times New Roman" w:hAnsi="Times New Roman"/>
          <w:bCs/>
          <w:szCs w:val="26"/>
        </w:rPr>
        <w:t>Thời gian 18 giờ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con</w:t>
      </w:r>
    </w:p>
    <w:p w:rsidR="006C42A6" w:rsidRPr="006C42A6" w:rsidRDefault="006C42A6" w:rsidP="006C42A6">
      <w:pPr>
        <w:numPr>
          <w:ilvl w:val="2"/>
          <w:numId w:val="15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Các hàm biến đổi dữ liệu</w:t>
      </w:r>
    </w:p>
    <w:p w:rsidR="006C42A6" w:rsidRPr="006C42A6" w:rsidRDefault="006C42A6" w:rsidP="006C42A6">
      <w:pPr>
        <w:numPr>
          <w:ilvl w:val="2"/>
          <w:numId w:val="15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Xây dựng cấu trúc vòng lập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Các lỗi thường gặp trong lập trình</w:t>
      </w:r>
    </w:p>
    <w:p w:rsidR="006C42A6" w:rsidRPr="006C42A6" w:rsidRDefault="006C42A6" w:rsidP="006C42A6">
      <w:pPr>
        <w:numPr>
          <w:ilvl w:val="1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Ứng dụng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điều khiển động cơ tuần tự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điều khiển đèn giao thông</w:t>
      </w:r>
    </w:p>
    <w:p w:rsidR="006C42A6" w:rsidRPr="006C42A6" w:rsidRDefault="006C42A6" w:rsidP="006C42A6">
      <w:pPr>
        <w:numPr>
          <w:ilvl w:val="2"/>
          <w:numId w:val="14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Chương trình máy đóng gói sản phẩm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IV. Điều kiện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Phòng học chuyên môn hóa/nhà xưởng: Phòng học lý thuyết đủ điều kiện GD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Trang thiết bị máy móc: Hệ thống âm thanh, máy chiếu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Học liệu, dụng cụ, nguyên vật liệu: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Các điều kiện khác: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Nội dung: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Kiến thức:80%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Kỹ năng:10%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Năng lực tự chủ và trách nhiệm:10%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2. Phương pháp: </w:t>
      </w:r>
    </w:p>
    <w:p w:rsidR="006C42A6" w:rsidRPr="006C42A6" w:rsidRDefault="006C42A6" w:rsidP="006C42A6">
      <w:pPr>
        <w:pStyle w:val="boxsmallheading"/>
        <w:spacing w:before="60" w:after="60"/>
        <w:ind w:firstLine="436"/>
        <w:jc w:val="both"/>
        <w:rPr>
          <w:rFonts w:ascii="Times New Roman" w:hAnsi="Times New Roman"/>
          <w:b w:val="0"/>
          <w:bCs/>
          <w:color w:val="auto"/>
          <w:sz w:val="26"/>
          <w:lang w:val="pl-PL" w:eastAsia="en-AU"/>
        </w:rPr>
      </w:pPr>
      <w:r w:rsidRPr="006C42A6">
        <w:rPr>
          <w:rFonts w:ascii="Times New Roman" w:hAnsi="Times New Roman"/>
          <w:b w:val="0"/>
          <w:bCs/>
          <w:color w:val="auto"/>
          <w:sz w:val="26"/>
          <w:lang w:val="pl-PL" w:eastAsia="en-AU"/>
        </w:rPr>
        <w:t xml:space="preserve">Có thể áp dụng hình thức kiểm tra viết hoặc kiểm tra trắc nghiệm.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VI. Hướng dẫn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1. Phạm vi áp dụng môn học: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Hướng dẫn về phương pháp giảng dạy, học tập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giáo viên, giảng viên: Nhiệt tình, đủ kiến thức giảng dạy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người học: Có tin thần học tập, làm bài tập ở nhà, tham khảo TL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Những trọng tâm cần chú ý: lập trình ứng dụng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Tài liệu tham khảo:</w:t>
      </w:r>
    </w:p>
    <w:p w:rsidR="006C42A6" w:rsidRPr="006C42A6" w:rsidRDefault="006C42A6" w:rsidP="006C42A6">
      <w:pPr>
        <w:numPr>
          <w:ilvl w:val="1"/>
          <w:numId w:val="10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Sách, giáo trình chính</w:t>
      </w:r>
    </w:p>
    <w:p w:rsidR="006C42A6" w:rsidRPr="006C42A6" w:rsidRDefault="006C42A6" w:rsidP="006C42A6">
      <w:pPr>
        <w:numPr>
          <w:ilvl w:val="0"/>
          <w:numId w:val="16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Giáo trình Điều khiển công nghiệp, ĐH Công nghiệp TP.HCM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-</w:t>
      </w:r>
      <w:r w:rsidRPr="006C42A6">
        <w:rPr>
          <w:rFonts w:ascii="Times New Roman" w:hAnsi="Times New Roman"/>
          <w:b/>
          <w:bCs/>
          <w:i/>
          <w:sz w:val="25"/>
          <w:szCs w:val="25"/>
        </w:rPr>
        <w:tab/>
        <w:t>Tài liệu tham khảo</w:t>
      </w:r>
    </w:p>
    <w:p w:rsidR="006C42A6" w:rsidRPr="006C42A6" w:rsidRDefault="006C42A6" w:rsidP="006C42A6">
      <w:pPr>
        <w:numPr>
          <w:ilvl w:val="0"/>
          <w:numId w:val="17"/>
        </w:num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Tự động hóa với Simatic S7-200, Trung tâm Hợp tác Đào tạo, ĐH Bách Khoa Hà Nội.</w:t>
      </w:r>
    </w:p>
    <w:p w:rsidR="006C42A6" w:rsidRPr="006C42A6" w:rsidRDefault="006C42A6" w:rsidP="006C42A6">
      <w:pPr>
        <w:numPr>
          <w:ilvl w:val="0"/>
          <w:numId w:val="17"/>
        </w:numPr>
        <w:tabs>
          <w:tab w:val="num" w:pos="737"/>
        </w:tabs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Omron, Technical Training Course.</w:t>
      </w:r>
    </w:p>
    <w:p w:rsidR="006C42A6" w:rsidRPr="006C42A6" w:rsidRDefault="006C42A6" w:rsidP="006C42A6">
      <w:pPr>
        <w:numPr>
          <w:ilvl w:val="0"/>
          <w:numId w:val="17"/>
        </w:numPr>
        <w:tabs>
          <w:tab w:val="num" w:pos="737"/>
        </w:tabs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LG Programmable Controller Master- Kseries, LG Industry Systems..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5. Ghi chú và giải thích (nếu có):</w:t>
      </w: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6C42A6" w:rsidRPr="006C42A6" w:rsidRDefault="006C42A6" w:rsidP="006C42A6">
      <w:pPr>
        <w:spacing w:before="120"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br w:type="page"/>
      </w:r>
      <w:r w:rsidRPr="006C42A6">
        <w:rPr>
          <w:rFonts w:ascii="Times New Roman" w:hAnsi="Times New Roman"/>
          <w:b/>
          <w:bCs/>
          <w:sz w:val="32"/>
          <w:szCs w:val="32"/>
          <w:lang w:val="pt-BR"/>
        </w:rPr>
        <w:lastRenderedPageBreak/>
        <w:t>CHƯƠNG TRÌNH HỌC PHẦN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/>
          <w:iCs/>
          <w:sz w:val="25"/>
          <w:szCs w:val="25"/>
          <w:lang w:val="pt-BR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Tên học phần</w:t>
      </w:r>
      <w:r w:rsidRPr="006C42A6">
        <w:rPr>
          <w:rFonts w:ascii="Times New Roman" w:hAnsi="Times New Roman"/>
          <w:sz w:val="25"/>
          <w:szCs w:val="25"/>
          <w:lang w:val="pt-BR"/>
        </w:rPr>
        <w:t>: TT PLC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Mã học phần: DDT111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 xml:space="preserve">Thời gian thực hiện học phần: </w:t>
      </w:r>
      <w:r w:rsidRPr="006C42A6">
        <w:rPr>
          <w:rFonts w:ascii="Times New Roman" w:hAnsi="Times New Roman"/>
          <w:bCs/>
          <w:sz w:val="25"/>
          <w:szCs w:val="25"/>
          <w:lang w:val="pt-BR"/>
        </w:rPr>
        <w:t>60 giờ; (Lý thuyết: .... giờ; Thực hành, thí nghiệm, thảo luận, bài tập: 60 giờ; Kiểm tra: .... giờ)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Vị trí, tính chất của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Vị trí: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Đây là môn học chuyên ngành, trước khi học module này sinh viên phải học xong môn học TT vi xử lý, PLC.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Tính chất:</w:t>
      </w:r>
      <w:r w:rsidRPr="006C42A6">
        <w:rPr>
          <w:rFonts w:ascii="Times New Roman" w:hAnsi="Times New Roman"/>
          <w:sz w:val="25"/>
          <w:szCs w:val="25"/>
          <w:lang w:val="da-DK"/>
        </w:rPr>
        <w:t xml:space="preserve"> Là môn học bắt buộc, môn học nền tảng để học các môn sau như TĐH qtr công nghệ.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b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Mục tiêu học phần: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Kiến thức:</w:t>
      </w:r>
      <w:r w:rsidRPr="006C42A6">
        <w:rPr>
          <w:rFonts w:ascii="Times New Roman" w:hAnsi="Times New Roman"/>
          <w:b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Đọc và hiểu được </w:t>
      </w:r>
      <w:r w:rsidRPr="006C42A6">
        <w:rPr>
          <w:rFonts w:ascii="Times New Roman" w:hAnsi="Times New Roman"/>
          <w:sz w:val="25"/>
          <w:szCs w:val="25"/>
        </w:rPr>
        <w:t xml:space="preserve">chức năng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sơ đồ </w:t>
      </w:r>
      <w:r w:rsidRPr="006C42A6">
        <w:rPr>
          <w:rFonts w:ascii="Times New Roman" w:hAnsi="Times New Roman"/>
          <w:sz w:val="25"/>
          <w:szCs w:val="25"/>
        </w:rPr>
        <w:t>chương trình,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</w:rPr>
        <w:t>tập lệnh, biết cách lập trình, nạp chương trình điều khiển hệ thống PLC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Kỹ năng:</w:t>
      </w:r>
      <w:r w:rsidRPr="006C42A6">
        <w:rPr>
          <w:rFonts w:ascii="Times New Roman" w:hAnsi="Times New Roman"/>
          <w:b/>
          <w:bCs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bCs/>
          <w:sz w:val="25"/>
          <w:szCs w:val="25"/>
          <w:lang w:val="vi-VN"/>
        </w:rPr>
        <w:t>T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hực hành </w:t>
      </w:r>
      <w:r w:rsidRPr="006C42A6">
        <w:rPr>
          <w:rFonts w:ascii="Times New Roman" w:hAnsi="Times New Roman"/>
          <w:sz w:val="25"/>
          <w:szCs w:val="25"/>
        </w:rPr>
        <w:t xml:space="preserve">viết chương trình, nạp chương trình, giao tiếp thiết bị ngoại vi.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Xác định nguyên nhân và sửa chữa được các hư hỏng đơn giản trong các mạch dùng </w:t>
      </w:r>
      <w:r w:rsidRPr="006C42A6">
        <w:rPr>
          <w:rFonts w:ascii="Times New Roman" w:hAnsi="Times New Roman"/>
          <w:sz w:val="25"/>
          <w:szCs w:val="25"/>
        </w:rPr>
        <w:t>PLC.</w:t>
      </w:r>
    </w:p>
    <w:p w:rsidR="006C42A6" w:rsidRPr="006C42A6" w:rsidRDefault="006C42A6" w:rsidP="006C42A6">
      <w:pPr>
        <w:numPr>
          <w:ilvl w:val="0"/>
          <w:numId w:val="9"/>
        </w:numPr>
        <w:spacing w:before="120"/>
        <w:rPr>
          <w:rFonts w:ascii="Times New Roman" w:hAnsi="Times New Roman"/>
          <w:bCs/>
          <w:sz w:val="25"/>
          <w:szCs w:val="25"/>
          <w:lang w:val="pt-BR"/>
        </w:rPr>
      </w:pPr>
      <w:r w:rsidRPr="006C42A6">
        <w:rPr>
          <w:rFonts w:ascii="Times New Roman" w:hAnsi="Times New Roman"/>
          <w:bCs/>
          <w:sz w:val="25"/>
          <w:szCs w:val="25"/>
          <w:lang w:val="pt-BR"/>
        </w:rPr>
        <w:t>Năng lực tự chủ và trách nhiệm:</w:t>
      </w:r>
      <w:r w:rsidRPr="006C42A6">
        <w:rPr>
          <w:rFonts w:ascii="Times New Roman" w:hAnsi="Times New Roman"/>
          <w:b/>
          <w:sz w:val="25"/>
          <w:szCs w:val="25"/>
          <w:lang w:val="vi-VN"/>
        </w:rPr>
        <w:t xml:space="preserve"> </w:t>
      </w:r>
      <w:r w:rsidRPr="006C42A6">
        <w:rPr>
          <w:rFonts w:ascii="Times New Roman" w:hAnsi="Times New Roman"/>
          <w:sz w:val="25"/>
          <w:szCs w:val="25"/>
        </w:rPr>
        <w:t>Khắc phục s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ửa chữa được các </w:t>
      </w:r>
      <w:r w:rsidRPr="006C42A6">
        <w:rPr>
          <w:rFonts w:ascii="Times New Roman" w:hAnsi="Times New Roman"/>
          <w:sz w:val="25"/>
          <w:szCs w:val="25"/>
        </w:rPr>
        <w:t>sự cố, hỏng hóc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 đơn giản</w:t>
      </w:r>
      <w:r w:rsidRPr="006C42A6">
        <w:rPr>
          <w:rFonts w:ascii="Times New Roman" w:hAnsi="Times New Roman"/>
          <w:sz w:val="25"/>
          <w:szCs w:val="25"/>
        </w:rPr>
        <w:t xml:space="preserve">,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lắp ráp </w:t>
      </w:r>
      <w:r w:rsidRPr="006C42A6">
        <w:rPr>
          <w:rFonts w:ascii="Times New Roman" w:hAnsi="Times New Roman"/>
          <w:sz w:val="25"/>
          <w:szCs w:val="25"/>
        </w:rPr>
        <w:t xml:space="preserve">lập trình điều khiển được </w:t>
      </w:r>
      <w:r w:rsidRPr="006C42A6">
        <w:rPr>
          <w:rFonts w:ascii="Times New Roman" w:hAnsi="Times New Roman"/>
          <w:sz w:val="25"/>
          <w:szCs w:val="25"/>
          <w:lang w:val="vi-VN"/>
        </w:rPr>
        <w:t xml:space="preserve">các </w:t>
      </w:r>
      <w:r w:rsidRPr="006C42A6">
        <w:rPr>
          <w:rFonts w:ascii="Times New Roman" w:hAnsi="Times New Roman"/>
          <w:sz w:val="25"/>
          <w:szCs w:val="25"/>
        </w:rPr>
        <w:t>HT PLC cơ bản.</w:t>
      </w:r>
    </w:p>
    <w:p w:rsidR="006C42A6" w:rsidRPr="006C42A6" w:rsidRDefault="006C42A6" w:rsidP="006C42A6">
      <w:pPr>
        <w:numPr>
          <w:ilvl w:val="0"/>
          <w:numId w:val="20"/>
        </w:numPr>
        <w:spacing w:before="120"/>
        <w:rPr>
          <w:rFonts w:ascii="Times New Roman" w:hAnsi="Times New Roman"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bCs/>
          <w:sz w:val="25"/>
          <w:szCs w:val="25"/>
          <w:lang w:val="pt-BR"/>
        </w:rPr>
        <w:t>Nội dung học phần:</w:t>
      </w:r>
    </w:p>
    <w:p w:rsidR="006C42A6" w:rsidRPr="006C42A6" w:rsidRDefault="006C42A6" w:rsidP="006C42A6">
      <w:pPr>
        <w:numPr>
          <w:ilvl w:val="0"/>
          <w:numId w:val="22"/>
        </w:numPr>
        <w:spacing w:before="120"/>
        <w:rPr>
          <w:rFonts w:ascii="Times New Roman" w:hAnsi="Times New Roman"/>
          <w:b/>
          <w:sz w:val="25"/>
          <w:szCs w:val="25"/>
          <w:lang w:val="pt-BR"/>
        </w:rPr>
      </w:pPr>
      <w:r w:rsidRPr="006C42A6">
        <w:rPr>
          <w:rFonts w:ascii="Times New Roman" w:hAnsi="Times New Roman"/>
          <w:b/>
          <w:sz w:val="25"/>
          <w:szCs w:val="25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6C42A6" w:rsidRPr="006C42A6" w:rsidTr="006E5297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Thời gian (giờ)</w:t>
            </w:r>
          </w:p>
        </w:tc>
      </w:tr>
      <w:tr w:rsidR="006C42A6" w:rsidRPr="006C42A6" w:rsidTr="006E5297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Tổng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Kiểm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tra</w:t>
            </w:r>
          </w:p>
        </w:tc>
      </w:tr>
      <w:tr w:rsidR="006C42A6" w:rsidRPr="006C42A6" w:rsidTr="006E5297">
        <w:trPr>
          <w:trHeight w:val="454"/>
        </w:trPr>
        <w:tc>
          <w:tcPr>
            <w:tcW w:w="62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3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lastRenderedPageBreak/>
              <w:t>Bài 1: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Siemens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OMRON</w:t>
            </w:r>
          </w:p>
          <w:p w:rsidR="006C42A6" w:rsidRPr="006C42A6" w:rsidRDefault="006C42A6" w:rsidP="006C42A6">
            <w:pPr>
              <w:numPr>
                <w:ilvl w:val="1"/>
                <w:numId w:val="22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Mitsubishi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2.1 Điều khiển motor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lastRenderedPageBreak/>
              <w:t>2.2 Điều khiển đèn giao thông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2.3 Điều khiển chuông đố vui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6C42A6" w:rsidRPr="006C42A6" w:rsidRDefault="006C42A6" w:rsidP="006C42A6">
            <w:pPr>
              <w:numPr>
                <w:ilvl w:val="1"/>
                <w:numId w:val="20"/>
              </w:numPr>
              <w:spacing w:before="120"/>
              <w:ind w:left="562" w:hanging="425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hệ thống động cơ chạy tuần tự</w:t>
            </w:r>
          </w:p>
          <w:p w:rsidR="006C42A6" w:rsidRPr="006C42A6" w:rsidRDefault="006C42A6" w:rsidP="006C42A6">
            <w:pPr>
              <w:numPr>
                <w:ilvl w:val="1"/>
                <w:numId w:val="20"/>
              </w:numPr>
              <w:spacing w:before="120"/>
              <w:ind w:left="562" w:hanging="425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Điều khiển băng chuyền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 xml:space="preserve">Bài 4: </w:t>
            </w:r>
            <w:r w:rsidRPr="006C42A6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4.1 Điều khiển hệ thống tự động</w:t>
            </w:r>
          </w:p>
          <w:p w:rsidR="006C42A6" w:rsidRPr="006C42A6" w:rsidRDefault="006C42A6" w:rsidP="006E5297">
            <w:pPr>
              <w:spacing w:before="120"/>
              <w:ind w:firstLine="137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4.2 Điều khiển hệ thống khí nén</w:t>
            </w:r>
          </w:p>
        </w:tc>
        <w:tc>
          <w:tcPr>
            <w:tcW w:w="918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lastRenderedPageBreak/>
              <w:t>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979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15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20</w:t>
            </w: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015" w:type="dxa"/>
            <w:shd w:val="clear" w:color="auto" w:fill="auto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C42A6" w:rsidRPr="006C42A6" w:rsidTr="006E5297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b/>
                <w:sz w:val="25"/>
                <w:szCs w:val="25"/>
              </w:rPr>
            </w:pPr>
            <w:r w:rsidRPr="006C42A6">
              <w:rPr>
                <w:rFonts w:ascii="Times New Roman" w:hAnsi="Times New Roman"/>
                <w:b/>
                <w:sz w:val="25"/>
                <w:szCs w:val="25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6C42A6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C42A6" w:rsidRPr="006C42A6" w:rsidRDefault="006C42A6" w:rsidP="006E5297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sv-SE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b/>
          <w:iCs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iCs/>
          <w:sz w:val="25"/>
          <w:szCs w:val="25"/>
          <w:lang w:val="sv-SE"/>
        </w:rPr>
        <w:t>2. Nội dung chi tiết: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sv-SE"/>
        </w:rPr>
      </w:pP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pt-BR"/>
        </w:rPr>
      </w:pPr>
      <w:r w:rsidRPr="006C42A6">
        <w:rPr>
          <w:rFonts w:ascii="Times New Roman" w:hAnsi="Times New Roman"/>
          <w:sz w:val="25"/>
          <w:szCs w:val="25"/>
        </w:rPr>
        <w:t>Bài</w:t>
      </w:r>
      <w:r w:rsidRPr="006C42A6">
        <w:rPr>
          <w:rFonts w:ascii="Times New Roman" w:hAnsi="Times New Roman"/>
          <w:b/>
          <w:bCs/>
          <w:sz w:val="25"/>
          <w:szCs w:val="25"/>
        </w:rPr>
        <w:t xml:space="preserve"> 1: Hướng dẫn sử dụng phần mềm lập trình PLC        </w:t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5 giờ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Siemens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OMRON</w:t>
      </w:r>
    </w:p>
    <w:p w:rsidR="006C42A6" w:rsidRPr="006C42A6" w:rsidRDefault="006C42A6" w:rsidP="006C42A6">
      <w:pPr>
        <w:numPr>
          <w:ilvl w:val="1"/>
          <w:numId w:val="11"/>
        </w:numPr>
        <w:spacing w:before="120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Mitsubishi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Khởi động chương trình lập trình.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Viết chương trình (theo mẫu).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Biên dịch và sửa lỗi cú pháp của chương trình.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Mô phỏng lập trình trên Proteus.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-  Chạy thử chương trình vừa viết.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Hiệu chỉnh lại các lỗi trong chương trình vừa chạy thử.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 Tiến hành mô phỏng lại và sửa cho đến khi đạt yêu cầu. 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 xml:space="preserve">- Sinh viên lưu kết quả và viết báo cáo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sz w:val="25"/>
          <w:szCs w:val="25"/>
        </w:rPr>
        <w:t>Bài</w:t>
      </w:r>
      <w:r w:rsidRPr="006C42A6">
        <w:rPr>
          <w:rFonts w:ascii="Times New Roman" w:hAnsi="Times New Roman"/>
          <w:b/>
          <w:bCs/>
          <w:iCs/>
          <w:sz w:val="25"/>
          <w:szCs w:val="25"/>
        </w:rPr>
        <w:t xml:space="preserve"> 2: 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 xml:space="preserve">PLC TRONG HỆ THỐNG ĐIỀU KHIỂN THIẾT BỊ 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15 giờ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2.1 Điều khiển motor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2.2 Điều khiển đèn giao thông</w:t>
      </w:r>
    </w:p>
    <w:p w:rsidR="006C42A6" w:rsidRPr="006C42A6" w:rsidRDefault="006C42A6" w:rsidP="006C42A6">
      <w:pPr>
        <w:spacing w:before="120"/>
        <w:ind w:firstLine="426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2.3 Điều khiển chuông đố vui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iCs/>
          <w:sz w:val="25"/>
          <w:szCs w:val="25"/>
          <w:lang w:val="de-DE"/>
        </w:rPr>
        <w:t>Bài 3: PLC TRONG HỆ THỐNG ĐIỀU KHIỂN TUẦN TỰ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20 giờ</w:t>
      </w:r>
    </w:p>
    <w:p w:rsidR="006C42A6" w:rsidRPr="006C42A6" w:rsidRDefault="006C42A6" w:rsidP="006C42A6">
      <w:pPr>
        <w:numPr>
          <w:ilvl w:val="1"/>
          <w:numId w:val="18"/>
        </w:numPr>
        <w:spacing w:before="120"/>
        <w:ind w:left="851" w:hanging="425"/>
        <w:rPr>
          <w:rFonts w:ascii="Times New Roman" w:hAnsi="Times New Roman"/>
          <w:bCs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Điều khiển hệ thống động cơ chạy tuần tự</w:t>
      </w:r>
    </w:p>
    <w:p w:rsidR="006C42A6" w:rsidRPr="006C42A6" w:rsidRDefault="006C42A6" w:rsidP="006C42A6">
      <w:pPr>
        <w:numPr>
          <w:ilvl w:val="1"/>
          <w:numId w:val="18"/>
        </w:numPr>
        <w:spacing w:before="120"/>
        <w:ind w:left="851" w:hanging="425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bCs/>
          <w:sz w:val="25"/>
          <w:szCs w:val="25"/>
        </w:rPr>
        <w:t>Điều khiển băng chuyền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iCs/>
          <w:sz w:val="25"/>
          <w:szCs w:val="25"/>
          <w:lang w:val="de-DE"/>
        </w:rPr>
      </w:pPr>
      <w:r w:rsidRPr="006C42A6">
        <w:rPr>
          <w:rFonts w:ascii="Times New Roman" w:hAnsi="Times New Roman"/>
          <w:iCs/>
          <w:sz w:val="25"/>
          <w:szCs w:val="25"/>
          <w:lang w:val="de-DE"/>
        </w:rPr>
        <w:t>Bài 4: PLC TRONG HỆ THỐNG SẢN XUẤT LINH HOẠT</w:t>
      </w:r>
      <w:r w:rsidRPr="006C42A6">
        <w:rPr>
          <w:rFonts w:ascii="Times New Roman" w:hAnsi="Times New Roman"/>
          <w:iCs/>
          <w:sz w:val="25"/>
          <w:szCs w:val="25"/>
          <w:lang w:val="de-DE"/>
        </w:rPr>
        <w:tab/>
      </w:r>
      <w:r w:rsidRPr="006C42A6">
        <w:rPr>
          <w:rFonts w:ascii="Times New Roman" w:hAnsi="Times New Roman"/>
          <w:iCs/>
          <w:sz w:val="25"/>
          <w:szCs w:val="25"/>
          <w:lang w:val="pt-BR"/>
        </w:rPr>
        <w:t>Thời gian: 20 giờ</w:t>
      </w:r>
    </w:p>
    <w:p w:rsidR="006C42A6" w:rsidRPr="006C42A6" w:rsidRDefault="006C42A6" w:rsidP="006C42A6">
      <w:pPr>
        <w:spacing w:before="120"/>
        <w:ind w:firstLine="284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4.1 Điều khiển hệ thống tự động</w:t>
      </w:r>
    </w:p>
    <w:p w:rsidR="006C42A6" w:rsidRPr="006C42A6" w:rsidRDefault="006C42A6" w:rsidP="006C42A6">
      <w:pPr>
        <w:spacing w:before="120"/>
        <w:ind w:firstLine="284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4.2 Điều khiển hệ thống khí nén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Phân tích các yêu cầu của bài tập.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>-  Vẽ lưu đồ giải thuật.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Viết chương trình.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Biên dịch và nạp chương trình xuống PLC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Thực thi chương trình và kiểm tra theo yêu cầu của đề bài.</w:t>
      </w:r>
    </w:p>
    <w:p w:rsidR="006C42A6" w:rsidRPr="006C42A6" w:rsidRDefault="006C42A6" w:rsidP="006C42A6">
      <w:pPr>
        <w:spacing w:before="120"/>
        <w:ind w:firstLine="851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t>-  Sửa lỗi.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IV. Điều kiện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Phòng học chuyên môn hóa/nhà xưởng: Phòng học thực hành đủ điều kiện Thực tập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Trang thiết bị máy móc: Bộ TN PLC, máy Vi tính có chứa phần mềm.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Học liệu, dụng cụ, nguyên vật liệu: dây kết nối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Các điều kiện khác: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 xml:space="preserve">V. Nội dung và phương pháp, đánh giá: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1. Nội dung: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Kiến thức:80%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Kỹ năng:10%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Năng lực tự chủ và trách nhiệm:10%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2. Phương pháp: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bCs/>
          <w:szCs w:val="26"/>
        </w:rPr>
        <w:t>Có thể áp dụng hình thức kiểm tra Thực hành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b/>
          <w:sz w:val="25"/>
          <w:szCs w:val="25"/>
          <w:lang w:val="sv-SE"/>
        </w:rPr>
      </w:pPr>
      <w:r w:rsidRPr="006C42A6">
        <w:rPr>
          <w:rFonts w:ascii="Times New Roman" w:hAnsi="Times New Roman"/>
          <w:b/>
          <w:sz w:val="25"/>
          <w:szCs w:val="25"/>
          <w:lang w:val="sv-SE"/>
        </w:rPr>
        <w:t>VI. Hướng dẫn thực hiện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 xml:space="preserve">1. Phạm vi áp dụng môn học: 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2. Hướng dẫn về phương pháp giảng dạy, học tập môn học: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giáo viên, giảng viên: Nhiệt tình, đủ kiến thức giảng dạy, kinh nghiệm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- Đối với người học: Có tin thần học tập, tham khảo TL, nhiệt tình thực tập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3. Những trọng tâm cần chú ý: Điều khiển tuần tự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4. Tài liệu tham khảo:</w:t>
      </w:r>
    </w:p>
    <w:p w:rsidR="006C42A6" w:rsidRPr="006C42A6" w:rsidRDefault="006C42A6" w:rsidP="006C42A6">
      <w:pPr>
        <w:numPr>
          <w:ilvl w:val="1"/>
          <w:numId w:val="10"/>
        </w:numPr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Sách, giáo trình chính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de-DE"/>
        </w:rPr>
      </w:pPr>
      <w:r w:rsidRPr="006C42A6">
        <w:rPr>
          <w:rFonts w:ascii="Times New Roman" w:hAnsi="Times New Roman"/>
          <w:sz w:val="25"/>
          <w:szCs w:val="25"/>
          <w:lang w:val="de-DE"/>
        </w:rPr>
        <w:t>[1]- Giáo trình Thực tập PLC – Khoa Điện tử, CĐ Lý Tự Trọng Tp.HCM.</w:t>
      </w:r>
    </w:p>
    <w:p w:rsidR="006C42A6" w:rsidRPr="006C42A6" w:rsidRDefault="006C42A6" w:rsidP="006C42A6">
      <w:pPr>
        <w:numPr>
          <w:ilvl w:val="1"/>
          <w:numId w:val="10"/>
        </w:numPr>
        <w:tabs>
          <w:tab w:val="num" w:pos="284"/>
        </w:tabs>
        <w:spacing w:before="120"/>
        <w:rPr>
          <w:rFonts w:ascii="Times New Roman" w:hAnsi="Times New Roman"/>
          <w:b/>
          <w:bCs/>
          <w:i/>
          <w:sz w:val="25"/>
          <w:szCs w:val="25"/>
        </w:rPr>
      </w:pPr>
      <w:r w:rsidRPr="006C42A6">
        <w:rPr>
          <w:rFonts w:ascii="Times New Roman" w:hAnsi="Times New Roman"/>
          <w:b/>
          <w:bCs/>
          <w:i/>
          <w:sz w:val="25"/>
          <w:szCs w:val="25"/>
        </w:rPr>
        <w:t>Tài liệu tham khảo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</w:rPr>
      </w:pPr>
      <w:r w:rsidRPr="006C42A6">
        <w:rPr>
          <w:rFonts w:ascii="Times New Roman" w:hAnsi="Times New Roman"/>
          <w:sz w:val="25"/>
          <w:szCs w:val="25"/>
        </w:rPr>
        <w:lastRenderedPageBreak/>
        <w:t xml:space="preserve">[1]. </w:t>
      </w:r>
      <w:r w:rsidRPr="006C42A6">
        <w:rPr>
          <w:rFonts w:ascii="Times New Roman" w:hAnsi="Times New Roman"/>
          <w:sz w:val="25"/>
          <w:szCs w:val="25"/>
          <w:lang w:val="de-DE"/>
        </w:rPr>
        <w:t>Giáo trình Thực tập PLC – Khoa Điện Công nghiệp, CĐ Lý Tự Trọng Tp.HCM</w:t>
      </w:r>
    </w:p>
    <w:p w:rsidR="006C42A6" w:rsidRPr="006C42A6" w:rsidRDefault="006C42A6" w:rsidP="006C42A6">
      <w:pPr>
        <w:spacing w:before="120"/>
        <w:rPr>
          <w:rFonts w:ascii="Times New Roman" w:hAnsi="Times New Roman"/>
          <w:sz w:val="25"/>
          <w:szCs w:val="25"/>
          <w:lang w:val="sv-SE"/>
        </w:rPr>
      </w:pPr>
      <w:r w:rsidRPr="006C42A6">
        <w:rPr>
          <w:rFonts w:ascii="Times New Roman" w:hAnsi="Times New Roman"/>
          <w:sz w:val="25"/>
          <w:szCs w:val="25"/>
          <w:lang w:val="sv-SE"/>
        </w:rPr>
        <w:t>5. Ghi chú và giải thích (nếu có):</w:t>
      </w:r>
    </w:p>
    <w:p w:rsidR="00C15A48" w:rsidRPr="006C42A6" w:rsidRDefault="00C15A48">
      <w:pPr>
        <w:rPr>
          <w:rFonts w:ascii="Times New Roman" w:hAnsi="Times New Roman"/>
        </w:rPr>
      </w:pPr>
    </w:p>
    <w:sectPr w:rsidR="00C15A48" w:rsidRPr="006C42A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7E88"/>
    <w:multiLevelType w:val="hybridMultilevel"/>
    <w:tmpl w:val="FB325E9A"/>
    <w:lvl w:ilvl="0" w:tplc="290ACBB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919BC"/>
    <w:multiLevelType w:val="multilevel"/>
    <w:tmpl w:val="B10A3F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3.%2 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3">
    <w:nsid w:val="154C31C8"/>
    <w:multiLevelType w:val="multilevel"/>
    <w:tmpl w:val="E8A8F196"/>
    <w:lvl w:ilvl="0">
      <w:start w:val="2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56" w:hanging="2160"/>
      </w:pPr>
      <w:rPr>
        <w:rFonts w:hint="default"/>
      </w:rPr>
    </w:lvl>
  </w:abstractNum>
  <w:abstractNum w:abstractNumId="4">
    <w:nsid w:val="20EE77FF"/>
    <w:multiLevelType w:val="multilevel"/>
    <w:tmpl w:val="526ED886"/>
    <w:lvl w:ilvl="0">
      <w:start w:val="1"/>
      <w:numFmt w:val="decimal"/>
      <w:lvlText w:val="3.1.%1"/>
      <w:lvlJc w:val="left"/>
      <w:pPr>
        <w:tabs>
          <w:tab w:val="num" w:pos="1287"/>
        </w:tabs>
        <w:ind w:left="964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C2EAC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7">
    <w:nsid w:val="265E0ADB"/>
    <w:multiLevelType w:val="hybridMultilevel"/>
    <w:tmpl w:val="2C24BAC6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D705B27"/>
    <w:multiLevelType w:val="hybridMultilevel"/>
    <w:tmpl w:val="577CAAD0"/>
    <w:lvl w:ilvl="0" w:tplc="D3FE3F6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CB2557"/>
    <w:multiLevelType w:val="multilevel"/>
    <w:tmpl w:val="41001C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abstractNum w:abstractNumId="10">
    <w:nsid w:val="3C2103EB"/>
    <w:multiLevelType w:val="multilevel"/>
    <w:tmpl w:val="06EAB848"/>
    <w:lvl w:ilvl="0">
      <w:start w:val="3"/>
      <w:numFmt w:val="decimal"/>
      <w:lvlText w:val="%1"/>
      <w:lvlJc w:val="left"/>
      <w:pPr>
        <w:tabs>
          <w:tab w:val="num" w:pos="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2" w:hanging="600"/>
      </w:pPr>
      <w:rPr>
        <w:rFonts w:hint="default"/>
      </w:rPr>
    </w:lvl>
    <w:lvl w:ilvl="2">
      <w:start w:val="1"/>
      <w:numFmt w:val="decimal"/>
      <w:lvlText w:val="%1.1.%3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2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7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016" w:hanging="2160"/>
      </w:pPr>
      <w:rPr>
        <w:rFonts w:hint="default"/>
      </w:rPr>
    </w:lvl>
  </w:abstractNum>
  <w:abstractNum w:abstractNumId="11">
    <w:nsid w:val="437B0EE1"/>
    <w:multiLevelType w:val="multilevel"/>
    <w:tmpl w:val="A8E60CE2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4A6B3019"/>
    <w:multiLevelType w:val="multilevel"/>
    <w:tmpl w:val="1AF4656E"/>
    <w:lvl w:ilvl="0">
      <w:start w:val="3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4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16">
    <w:nsid w:val="6811119C"/>
    <w:multiLevelType w:val="hybridMultilevel"/>
    <w:tmpl w:val="623AB5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3C513B6"/>
    <w:multiLevelType w:val="multilevel"/>
    <w:tmpl w:val="AD807A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1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21"/>
  </w:num>
  <w:num w:numId="5">
    <w:abstractNumId w:val="17"/>
  </w:num>
  <w:num w:numId="6">
    <w:abstractNumId w:val="2"/>
  </w:num>
  <w:num w:numId="7">
    <w:abstractNumId w:val="5"/>
  </w:num>
  <w:num w:numId="8">
    <w:abstractNumId w:val="14"/>
  </w:num>
  <w:num w:numId="9">
    <w:abstractNumId w:val="16"/>
  </w:num>
  <w:num w:numId="10">
    <w:abstractNumId w:val="12"/>
  </w:num>
  <w:num w:numId="11">
    <w:abstractNumId w:val="9"/>
  </w:num>
  <w:num w:numId="12">
    <w:abstractNumId w:val="4"/>
  </w:num>
  <w:num w:numId="13">
    <w:abstractNumId w:val="3"/>
  </w:num>
  <w:num w:numId="14">
    <w:abstractNumId w:val="13"/>
  </w:num>
  <w:num w:numId="15">
    <w:abstractNumId w:val="10"/>
  </w:num>
  <w:num w:numId="16">
    <w:abstractNumId w:val="7"/>
  </w:num>
  <w:num w:numId="17">
    <w:abstractNumId w:val="8"/>
  </w:num>
  <w:num w:numId="18">
    <w:abstractNumId w:val="20"/>
  </w:num>
  <w:num w:numId="19">
    <w:abstractNumId w:val="0"/>
  </w:num>
  <w:num w:numId="20">
    <w:abstractNumId w:val="11"/>
  </w:num>
  <w:num w:numId="21">
    <w:abstractNumId w:val="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55A34"/>
    <w:rsid w:val="00161F43"/>
    <w:rsid w:val="00174E08"/>
    <w:rsid w:val="001764CF"/>
    <w:rsid w:val="00176CFC"/>
    <w:rsid w:val="00177396"/>
    <w:rsid w:val="00181227"/>
    <w:rsid w:val="00183AEC"/>
    <w:rsid w:val="00191CB8"/>
    <w:rsid w:val="00191E58"/>
    <w:rsid w:val="001A3387"/>
    <w:rsid w:val="001A6773"/>
    <w:rsid w:val="001B47C0"/>
    <w:rsid w:val="001C0EAB"/>
    <w:rsid w:val="001C114E"/>
    <w:rsid w:val="001C48CB"/>
    <w:rsid w:val="001C7967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E093E"/>
    <w:rsid w:val="002F7E0A"/>
    <w:rsid w:val="003033B3"/>
    <w:rsid w:val="00311351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E21A4"/>
    <w:rsid w:val="003F3CEC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952F4"/>
    <w:rsid w:val="004C46FC"/>
    <w:rsid w:val="004E28B1"/>
    <w:rsid w:val="004E460A"/>
    <w:rsid w:val="004F0FF3"/>
    <w:rsid w:val="00506CDC"/>
    <w:rsid w:val="00512CD2"/>
    <w:rsid w:val="00523403"/>
    <w:rsid w:val="00527CC5"/>
    <w:rsid w:val="005321A8"/>
    <w:rsid w:val="0055163C"/>
    <w:rsid w:val="005568E0"/>
    <w:rsid w:val="00561B15"/>
    <w:rsid w:val="005636A5"/>
    <w:rsid w:val="00571495"/>
    <w:rsid w:val="00571664"/>
    <w:rsid w:val="00580B89"/>
    <w:rsid w:val="005D2106"/>
    <w:rsid w:val="005D4D86"/>
    <w:rsid w:val="005D65EB"/>
    <w:rsid w:val="00615239"/>
    <w:rsid w:val="0061796F"/>
    <w:rsid w:val="00640A4C"/>
    <w:rsid w:val="0066084D"/>
    <w:rsid w:val="006A0A34"/>
    <w:rsid w:val="006A0CEB"/>
    <w:rsid w:val="006A4835"/>
    <w:rsid w:val="006B1BFB"/>
    <w:rsid w:val="006C42A6"/>
    <w:rsid w:val="006D5CA6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F2022"/>
    <w:rsid w:val="007F410D"/>
    <w:rsid w:val="008135FB"/>
    <w:rsid w:val="008147E7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30944"/>
    <w:rsid w:val="00930B00"/>
    <w:rsid w:val="00942081"/>
    <w:rsid w:val="0094276D"/>
    <w:rsid w:val="009439B4"/>
    <w:rsid w:val="00963586"/>
    <w:rsid w:val="00981710"/>
    <w:rsid w:val="00990ADC"/>
    <w:rsid w:val="00997A5B"/>
    <w:rsid w:val="009A145F"/>
    <w:rsid w:val="009D524F"/>
    <w:rsid w:val="009E2B73"/>
    <w:rsid w:val="009F14E7"/>
    <w:rsid w:val="00A01B6F"/>
    <w:rsid w:val="00A021CA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03EB"/>
    <w:rsid w:val="00B27DC5"/>
    <w:rsid w:val="00B44E27"/>
    <w:rsid w:val="00B56F99"/>
    <w:rsid w:val="00B5742A"/>
    <w:rsid w:val="00B65D2D"/>
    <w:rsid w:val="00B70D37"/>
    <w:rsid w:val="00B7636A"/>
    <w:rsid w:val="00B76EB7"/>
    <w:rsid w:val="00B80B07"/>
    <w:rsid w:val="00BA15FC"/>
    <w:rsid w:val="00BA2C96"/>
    <w:rsid w:val="00BB1D79"/>
    <w:rsid w:val="00BC6C0F"/>
    <w:rsid w:val="00BD403E"/>
    <w:rsid w:val="00BE36D0"/>
    <w:rsid w:val="00C07DD4"/>
    <w:rsid w:val="00C127C2"/>
    <w:rsid w:val="00C15A48"/>
    <w:rsid w:val="00C220B0"/>
    <w:rsid w:val="00C24ECB"/>
    <w:rsid w:val="00C26B57"/>
    <w:rsid w:val="00C37C88"/>
    <w:rsid w:val="00C45244"/>
    <w:rsid w:val="00C45C48"/>
    <w:rsid w:val="00C52DF5"/>
    <w:rsid w:val="00C543EE"/>
    <w:rsid w:val="00C72E97"/>
    <w:rsid w:val="00C81502"/>
    <w:rsid w:val="00C943ED"/>
    <w:rsid w:val="00CA11BC"/>
    <w:rsid w:val="00CA33B1"/>
    <w:rsid w:val="00CB0D65"/>
    <w:rsid w:val="00CE3AF9"/>
    <w:rsid w:val="00CE3E38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61961"/>
    <w:rsid w:val="00D716C5"/>
    <w:rsid w:val="00D76B09"/>
    <w:rsid w:val="00D87F8B"/>
    <w:rsid w:val="00D953C2"/>
    <w:rsid w:val="00D97853"/>
    <w:rsid w:val="00DA1ED9"/>
    <w:rsid w:val="00DA4DD1"/>
    <w:rsid w:val="00DA6E68"/>
    <w:rsid w:val="00DC37E1"/>
    <w:rsid w:val="00DC5B4F"/>
    <w:rsid w:val="00DC6C55"/>
    <w:rsid w:val="00DF4010"/>
    <w:rsid w:val="00DF67DD"/>
    <w:rsid w:val="00E06639"/>
    <w:rsid w:val="00E15A35"/>
    <w:rsid w:val="00E35AFA"/>
    <w:rsid w:val="00E4773A"/>
    <w:rsid w:val="00E64C35"/>
    <w:rsid w:val="00E66C19"/>
    <w:rsid w:val="00E7098E"/>
    <w:rsid w:val="00E83B93"/>
    <w:rsid w:val="00EA12B1"/>
    <w:rsid w:val="00EC4EDD"/>
    <w:rsid w:val="00EC6781"/>
    <w:rsid w:val="00ED0C29"/>
    <w:rsid w:val="00F17387"/>
    <w:rsid w:val="00F23C71"/>
    <w:rsid w:val="00F42CD9"/>
    <w:rsid w:val="00F43014"/>
    <w:rsid w:val="00F43A4E"/>
    <w:rsid w:val="00F56F13"/>
    <w:rsid w:val="00F57531"/>
    <w:rsid w:val="00F60B39"/>
    <w:rsid w:val="00F643CB"/>
    <w:rsid w:val="00F7290D"/>
    <w:rsid w:val="00F746F7"/>
    <w:rsid w:val="00FA16B9"/>
    <w:rsid w:val="00FA1FA5"/>
    <w:rsid w:val="00FA66F2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smallheading">
    <w:name w:val="box small heading"/>
    <w:basedOn w:val="Normal"/>
    <w:rsid w:val="006C42A6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smallheading">
    <w:name w:val="box small heading"/>
    <w:basedOn w:val="Normal"/>
    <w:rsid w:val="006C42A6"/>
    <w:pPr>
      <w:spacing w:before="80"/>
    </w:pPr>
    <w:rPr>
      <w:rFonts w:ascii=".VnArialH" w:hAnsi=".VnArialH"/>
      <w:b/>
      <w:color w:val="000000"/>
      <w:sz w:val="20"/>
      <w:szCs w:val="2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10684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dat</cp:lastModifiedBy>
  <cp:revision>2</cp:revision>
  <cp:lastPrinted>2018-10-03T02:12:00Z</cp:lastPrinted>
  <dcterms:created xsi:type="dcterms:W3CDTF">2019-03-26T03:54:00Z</dcterms:created>
  <dcterms:modified xsi:type="dcterms:W3CDTF">2019-03-26T03:54:00Z</dcterms:modified>
</cp:coreProperties>
</file>